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771A1" w14:textId="2728EB32" w:rsidR="00497214" w:rsidRDefault="000D5076" w:rsidP="008E130A">
      <w:pPr>
        <w:jc w:val="center"/>
        <w:rPr>
          <w:rFonts w:ascii="Century Gothic" w:eastAsia="微軟正黑體" w:hAnsi="Century Gothic" w:cs="Arial"/>
          <w:b/>
          <w:color w:val="002060"/>
          <w:sz w:val="28"/>
          <w:szCs w:val="32"/>
          <w:lang w:eastAsia="zh-TW"/>
        </w:rPr>
      </w:pP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C</w:t>
      </w:r>
      <w:r>
        <w:rPr>
          <w:rFonts w:ascii="Century Gothic" w:eastAsia="微軟正黑體" w:hAnsi="Century Gothic" w:cs="Arial"/>
          <w:b/>
          <w:color w:val="002060"/>
          <w:sz w:val="28"/>
          <w:szCs w:val="32"/>
          <w:lang w:eastAsia="zh-TW"/>
        </w:rPr>
        <w:t>lub Med</w:t>
      </w:r>
      <w:r w:rsidR="00497214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拓展全球</w:t>
      </w:r>
      <w:r w:rsidR="00497214" w:rsidRPr="000D5076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「滑雪菁英培訓」計畫</w:t>
      </w:r>
    </w:p>
    <w:p w14:paraId="56A36B24" w14:textId="2FAFC885" w:rsidR="000D5076" w:rsidRDefault="00DE3B8B" w:rsidP="000D5076">
      <w:pPr>
        <w:jc w:val="center"/>
        <w:rPr>
          <w:rFonts w:ascii="Century Gothic" w:eastAsia="微軟正黑體" w:hAnsi="Century Gothic" w:cs="Arial"/>
          <w:b/>
          <w:color w:val="002060"/>
          <w:sz w:val="28"/>
          <w:szCs w:val="32"/>
          <w:lang w:eastAsia="zh-TW"/>
        </w:rPr>
      </w:pP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法國</w:t>
      </w: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E</w:t>
      </w:r>
      <w:r>
        <w:rPr>
          <w:rFonts w:ascii="Century Gothic" w:eastAsia="微軟正黑體" w:hAnsi="Century Gothic" w:cs="Arial"/>
          <w:b/>
          <w:color w:val="002060"/>
          <w:sz w:val="28"/>
          <w:szCs w:val="32"/>
          <w:lang w:eastAsia="zh-TW"/>
        </w:rPr>
        <w:t>SF</w:t>
      </w: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 xml:space="preserve">專業教學系統導入亞洲　</w:t>
      </w:r>
      <w:r w:rsidR="00497214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開設滑雪學院培育國際級教練師資</w:t>
      </w:r>
    </w:p>
    <w:p w14:paraId="02387EF6" w14:textId="77777777" w:rsidR="00110A5A" w:rsidRDefault="00497214" w:rsidP="00497214">
      <w:pPr>
        <w:jc w:val="center"/>
        <w:rPr>
          <w:rFonts w:ascii="Century Gothic" w:eastAsia="微軟正黑體" w:hAnsi="Century Gothic" w:cs="Arial"/>
          <w:b/>
          <w:color w:val="002060"/>
          <w:sz w:val="28"/>
          <w:szCs w:val="32"/>
          <w:lang w:eastAsia="zh-TW"/>
        </w:rPr>
      </w:pP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與</w:t>
      </w:r>
      <w:r w:rsidRPr="000D5076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中華民國滑雪滑草協會</w:t>
      </w: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合作邁入第二年</w:t>
      </w: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 xml:space="preserve"> </w:t>
      </w:r>
    </w:p>
    <w:p w14:paraId="65AAE550" w14:textId="5FBAC1C1" w:rsidR="009A527F" w:rsidRPr="004413E1" w:rsidRDefault="00497214" w:rsidP="004413E1">
      <w:pPr>
        <w:jc w:val="center"/>
        <w:rPr>
          <w:rFonts w:ascii="Century Gothic" w:eastAsia="微軟正黑體" w:hAnsi="Century Gothic" w:cs="Arial"/>
          <w:b/>
          <w:color w:val="002060"/>
          <w:sz w:val="28"/>
          <w:szCs w:val="32"/>
          <w:lang w:eastAsia="zh-TW"/>
        </w:rPr>
      </w:pPr>
      <w:r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積極</w:t>
      </w:r>
      <w:r w:rsidR="00110A5A" w:rsidRPr="004413E1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推廣滑雪運動</w:t>
      </w:r>
      <w:r w:rsidR="009F36FA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 xml:space="preserve"> </w:t>
      </w:r>
      <w:r w:rsidR="009A527F" w:rsidRPr="004413E1">
        <w:rPr>
          <w:rFonts w:ascii="Century Gothic" w:eastAsia="微軟正黑體" w:hAnsi="Century Gothic" w:cs="Arial" w:hint="eastAsia"/>
          <w:b/>
          <w:color w:val="002060"/>
          <w:sz w:val="28"/>
          <w:szCs w:val="32"/>
          <w:lang w:eastAsia="zh-TW"/>
        </w:rPr>
        <w:t>前進歐洲滑雪殿堂</w:t>
      </w:r>
    </w:p>
    <w:p w14:paraId="75C8CDE5" w14:textId="7149D227" w:rsidR="000D5076" w:rsidRDefault="000D5076" w:rsidP="000D5076">
      <w:pPr>
        <w:jc w:val="center"/>
        <w:rPr>
          <w:rFonts w:eastAsia="微軟正黑體" w:cs="Arial"/>
          <w:color w:val="000000" w:themeColor="text1"/>
          <w:lang w:eastAsia="zh-TW"/>
        </w:rPr>
      </w:pPr>
    </w:p>
    <w:p w14:paraId="2D1C190A" w14:textId="01D91E6B" w:rsidR="00621CF4" w:rsidRPr="003621C1" w:rsidRDefault="00875C18" w:rsidP="008E130A">
      <w:pPr>
        <w:jc w:val="center"/>
        <w:rPr>
          <w:rFonts w:eastAsia="微軟正黑體" w:cs="Arial"/>
          <w:color w:val="000000" w:themeColor="text1"/>
          <w:lang w:eastAsia="zh-TW"/>
        </w:rPr>
      </w:pPr>
      <w:r>
        <w:rPr>
          <w:rFonts w:eastAsia="微軟正黑體" w:cs="Arial"/>
          <w:noProof/>
          <w:color w:val="000000" w:themeColor="text1"/>
          <w:lang w:eastAsia="zh-TW"/>
        </w:rPr>
        <w:drawing>
          <wp:inline distT="0" distB="0" distL="0" distR="0" wp14:anchorId="0348099C" wp14:editId="26B4D196">
            <wp:extent cx="3371850" cy="2406650"/>
            <wp:effectExtent l="0" t="0" r="0" b="0"/>
            <wp:docPr id="3" name="圖片 1" descr="_K5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K5A0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30A">
        <w:rPr>
          <w:rFonts w:eastAsia="微軟正黑體" w:cs="Arial" w:hint="eastAsia"/>
          <w:color w:val="000000" w:themeColor="text1"/>
          <w:lang w:eastAsia="zh-TW"/>
        </w:rPr>
        <w:t xml:space="preserve"> </w:t>
      </w:r>
    </w:p>
    <w:p w14:paraId="18245DF6" w14:textId="585C0D5D" w:rsidR="00EE6826" w:rsidRDefault="00860F79" w:rsidP="00263B80">
      <w:pPr>
        <w:spacing w:line="400" w:lineRule="atLeast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  <w:r w:rsidRPr="00AF408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【</w:t>
      </w:r>
      <w:r w:rsidR="00AB09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台</w:t>
      </w:r>
      <w:r w:rsidRPr="00AF408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北，</w:t>
      </w:r>
      <w:r w:rsidRPr="00AF408C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2019</w:t>
      </w:r>
      <w:r w:rsidRPr="00AF408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03</w:t>
      </w:r>
      <w:r w:rsidRPr="00AF408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月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19</w:t>
      </w:r>
      <w:r w:rsidRPr="00AF408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日】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全球滑雪假期領導品牌</w:t>
      </w:r>
      <w:r w:rsidRPr="00EE6826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與中華民國滑雪滑草協會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於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2018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正式宣佈合作為期四年的「滑雪菁英培訓計畫」，</w:t>
      </w:r>
      <w:r w:rsidRPr="00EE6826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201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9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1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月再度送出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9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名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潛力新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秀前往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歐洲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滑雪勝</w:t>
      </w:r>
      <w:r w:rsidRPr="00C9489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地</w:t>
      </w:r>
      <w:r w:rsidRPr="00C9489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 xml:space="preserve"> – </w:t>
      </w:r>
      <w:r w:rsidRPr="00C9489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法國阿爾卑</w:t>
      </w:r>
      <w:r w:rsidRPr="00C9489A">
        <w:rPr>
          <w:rFonts w:ascii="新細明體" w:eastAsia="新細明體" w:hAnsi="新細明體" w:cs="新細明體" w:hint="eastAsia"/>
          <w:color w:val="000000" w:themeColor="text1"/>
          <w:sz w:val="22"/>
          <w:szCs w:val="22"/>
          <w:lang w:eastAsia="zh-TW"/>
        </w:rPr>
        <w:t>斯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山進行分級分齡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訓練，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期待為台灣培訓出奧運等級的滑雪選手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不僅台灣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於全球各地接軌當地滑雪協會進行</w:t>
      </w:r>
      <w:r w:rsid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專業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選手培訓合作</w:t>
      </w:r>
      <w:r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 w:rsid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並在中國攜手</w:t>
      </w:r>
      <w:r w:rsidR="005E122F" w:rsidRP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法國滑雪學校（</w:t>
      </w:r>
      <w:r w:rsidR="005E122F" w:rsidRP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ESF</w:t>
      </w:r>
      <w:r w:rsidR="005E122F" w:rsidRP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）</w:t>
      </w:r>
      <w:r w:rsid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開設滑雪學院</w:t>
      </w:r>
      <w:r w:rsidR="005E122F"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希望透過</w:t>
      </w:r>
      <w:r w:rsidRPr="00190919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在全球的滑雪度假村，提供給</w:t>
      </w:r>
      <w:r w:rsidR="00E006D8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各地</w:t>
      </w:r>
      <w:r w:rsid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專業滑雪</w:t>
      </w:r>
      <w:r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選手</w:t>
      </w:r>
      <w:r w:rsid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和滑雪愛好者</w:t>
      </w:r>
      <w:r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更好的訓練資源，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為</w:t>
      </w:r>
      <w:r w:rsidRPr="0019091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推廣滑雪運動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盡一份心力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</w:t>
      </w:r>
    </w:p>
    <w:p w14:paraId="10321333" w14:textId="1AA7E354" w:rsidR="008E130A" w:rsidRDefault="008E130A" w:rsidP="009F36FA">
      <w:pPr>
        <w:spacing w:line="400" w:lineRule="atLeast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</w:p>
    <w:p w14:paraId="57B9C7D1" w14:textId="77777777" w:rsidR="00F82572" w:rsidRDefault="00860F79" w:rsidP="00F82572">
      <w:pPr>
        <w:snapToGrid w:val="0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繼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2018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2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月於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日本</w:t>
      </w:r>
      <w:r w:rsidR="00621CF4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北海道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Tomamu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與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Sahoro</w:t>
      </w:r>
      <w:r w:rsidR="00621CF4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度假村進行台灣年輕新秀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培訓，今年中華民國滑雪滑草協會再度選出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9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名潛力新秀前往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法國</w:t>
      </w:r>
      <w:r w:rsidR="00621CF4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阿爾卑斯山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Alpe d’Huez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度假村進行訓練，由資深教練馬志誠與楊文雄領軍</w:t>
      </w:r>
      <w:r w:rsidR="00621CF4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，輔以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法國滑雪學校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ESF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專業教練，分級分齡共同培訓台灣</w:t>
      </w:r>
      <w:r w:rsidR="00A74B29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滑雪</w:t>
      </w:r>
      <w:r w:rsidR="00621CF4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新勢力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。為爭取更多進入冬季奧運項目的門票，今年選手中特別挑出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4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位選手專攻越野滑雪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(Cross Country)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訓練項目，包含越野競走、射擊…等，在法國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 xml:space="preserve">Alpe </w:t>
      </w:r>
    </w:p>
    <w:p w14:paraId="38FAE866" w14:textId="42A8906F" w:rsidR="008E130A" w:rsidRPr="000853A1" w:rsidRDefault="00860F79" w:rsidP="00F82572">
      <w:pPr>
        <w:snapToGrid w:val="0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val="fr-FR" w:eastAsia="zh-TW"/>
        </w:rPr>
      </w:pPr>
      <w:r w:rsidRPr="000853A1">
        <w:rPr>
          <w:rFonts w:ascii="Century Gothic" w:eastAsia="微軟正黑體" w:hAnsi="Century Gothic" w:cs="Arial"/>
          <w:color w:val="000000" w:themeColor="text1"/>
          <w:sz w:val="22"/>
          <w:szCs w:val="22"/>
          <w:lang w:val="fr-FR" w:eastAsia="zh-TW"/>
        </w:rPr>
        <w:t>d</w:t>
      </w:r>
      <w:r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>’</w:t>
      </w:r>
      <w:r w:rsidRPr="000853A1">
        <w:rPr>
          <w:rFonts w:ascii="Century Gothic" w:eastAsia="微軟正黑體" w:hAnsi="Century Gothic" w:cs="Arial"/>
          <w:color w:val="000000" w:themeColor="text1"/>
          <w:sz w:val="22"/>
          <w:szCs w:val="22"/>
          <w:lang w:val="fr-FR" w:eastAsia="zh-TW"/>
        </w:rPr>
        <w:t>Huez Grand Domaine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的專業場地</w:t>
      </w:r>
      <w:r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>，</w:t>
      </w:r>
      <w:r w:rsidR="00E006D8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提供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台灣選手良好的</w:t>
      </w:r>
      <w:r w:rsidR="00E006D8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啟蒙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</w:t>
      </w:r>
      <w:r w:rsidR="000D5076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若想了解更多培訓計劃相關資</w:t>
      </w:r>
      <w:r w:rsidR="000D5076" w:rsidRPr="000D507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訊</w:t>
      </w:r>
      <w:r w:rsidR="000D5076"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>，</w:t>
      </w:r>
      <w:r w:rsidR="000D5076" w:rsidRPr="000D507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請洽</w:t>
      </w:r>
      <w:r w:rsidR="000D5076"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>：</w:t>
      </w:r>
      <w:hyperlink r:id="rId8" w:history="1">
        <w:r w:rsidR="000D5076" w:rsidRPr="000853A1">
          <w:rPr>
            <w:rStyle w:val="a3"/>
            <w:rFonts w:ascii="Century Gothic" w:eastAsia="微軟正黑體" w:hAnsi="Century Gothic" w:cs="Arial" w:hint="eastAsia"/>
            <w:sz w:val="22"/>
            <w:szCs w:val="22"/>
            <w:lang w:val="fr-FR" w:eastAsia="zh-TW"/>
          </w:rPr>
          <w:t>https://www.clubmed.com.tw/l/skiassociation</w:t>
        </w:r>
      </w:hyperlink>
      <w:r w:rsidR="000D5076" w:rsidRPr="000D507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、滑雪影片</w:t>
      </w:r>
      <w:r w:rsidR="000D5076"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>Youtube</w:t>
      </w:r>
      <w:r w:rsidR="000D5076" w:rsidRPr="000D507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連結</w:t>
      </w:r>
      <w:r w:rsidR="000D5076"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>：</w:t>
      </w:r>
      <w:hyperlink r:id="rId9" w:history="1">
        <w:r w:rsidR="008E130A" w:rsidRPr="000853A1">
          <w:rPr>
            <w:rStyle w:val="a3"/>
            <w:rFonts w:ascii="Century Gothic" w:eastAsia="微軟正黑體" w:hAnsi="Century Gothic" w:cs="Arial"/>
            <w:sz w:val="22"/>
            <w:szCs w:val="22"/>
            <w:lang w:val="fr-FR" w:eastAsia="zh-TW"/>
          </w:rPr>
          <w:t>https://reurl.cc/xaaG5</w:t>
        </w:r>
      </w:hyperlink>
      <w:r w:rsidR="008E130A" w:rsidRPr="000853A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val="fr-FR" w:eastAsia="zh-TW"/>
        </w:rPr>
        <w:t xml:space="preserve"> </w:t>
      </w:r>
    </w:p>
    <w:p w14:paraId="6E63D4C1" w14:textId="77777777" w:rsidR="00310FFE" w:rsidRPr="000853A1" w:rsidRDefault="00310FFE" w:rsidP="008E130A">
      <w:pPr>
        <w:snapToGrid w:val="0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val="fr-FR" w:eastAsia="zh-TW"/>
        </w:rPr>
      </w:pPr>
    </w:p>
    <w:p w14:paraId="62A79524" w14:textId="3B099CD6" w:rsidR="003220BC" w:rsidRDefault="000853A1" w:rsidP="003220BC">
      <w:pPr>
        <w:spacing w:line="400" w:lineRule="atLeast"/>
        <w:jc w:val="center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  <w:r>
        <w:rPr>
          <w:noProof/>
          <w:lang w:eastAsia="zh-CN"/>
        </w:rPr>
        <w:lastRenderedPageBreak/>
        <w:drawing>
          <wp:inline distT="0" distB="0" distL="0" distR="0" wp14:anchorId="10E580A9" wp14:editId="4F857D21">
            <wp:extent cx="2001847" cy="1431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6775" cy="14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0B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3220BC">
        <w:rPr>
          <w:rFonts w:ascii="Century Gothic" w:eastAsia="微軟正黑體" w:hAnsi="Century Gothic" w:cs="Arial"/>
          <w:noProof/>
          <w:color w:val="000000" w:themeColor="text1"/>
          <w:szCs w:val="22"/>
          <w:lang w:eastAsia="zh-CN"/>
        </w:rPr>
        <w:drawing>
          <wp:inline distT="0" distB="0" distL="0" distR="0" wp14:anchorId="6069280B" wp14:editId="3D32176C">
            <wp:extent cx="1771650" cy="1441450"/>
            <wp:effectExtent l="0" t="0" r="0" b="6350"/>
            <wp:docPr id="15" name="圖片 15" descr="_K5A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K5A01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b="1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0BC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5F0AA7">
        <w:rPr>
          <w:noProof/>
        </w:rPr>
        <w:drawing>
          <wp:inline distT="0" distB="0" distL="0" distR="0" wp14:anchorId="7DE91C52" wp14:editId="147D8E64">
            <wp:extent cx="964998" cy="1447550"/>
            <wp:effectExtent l="0" t="0" r="6985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28" cy="14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117DAA" w14:textId="77777777" w:rsidR="003220BC" w:rsidRDefault="003220BC" w:rsidP="003220BC">
      <w:pPr>
        <w:pStyle w:val="a6"/>
        <w:jc w:val="center"/>
        <w:rPr>
          <w:rFonts w:ascii="微軟正黑體" w:eastAsia="微軟正黑體" w:hAnsi="微軟正黑體" w:cs="微軟正黑體"/>
          <w:color w:val="808080" w:themeColor="background1" w:themeShade="80"/>
          <w:sz w:val="16"/>
          <w:szCs w:val="16"/>
          <w:lang w:eastAsia="zh-TW"/>
        </w:rPr>
      </w:pPr>
      <w:r w:rsidRPr="004413E1">
        <w:rPr>
          <w:rFonts w:ascii="微軟正黑體" w:hAnsi="微軟正黑體" w:hint="eastAsia"/>
          <w:color w:val="808080" w:themeColor="background1" w:themeShade="80"/>
          <w:sz w:val="16"/>
          <w:szCs w:val="16"/>
          <w:lang w:eastAsia="zh-TW"/>
        </w:rPr>
        <w:t>(</w:t>
      </w:r>
      <w:r w:rsidRPr="004413E1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滑雪假期領導品牌</w:t>
      </w:r>
      <w:r w:rsidRPr="004413E1">
        <w:rPr>
          <w:color w:val="808080" w:themeColor="background1" w:themeShade="80"/>
          <w:sz w:val="16"/>
          <w:szCs w:val="16"/>
          <w:lang w:eastAsia="zh-TW"/>
        </w:rPr>
        <w:t>Club Med</w:t>
      </w:r>
      <w:r w:rsidRPr="008E130A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與中華民國滑雪滑草協會合作邁入第二年</w:t>
      </w:r>
      <w:r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，</w:t>
      </w:r>
    </w:p>
    <w:p w14:paraId="040EB8B4" w14:textId="77777777" w:rsidR="003220BC" w:rsidRPr="008E130A" w:rsidRDefault="003220BC" w:rsidP="003220BC">
      <w:pPr>
        <w:pStyle w:val="a6"/>
        <w:jc w:val="center"/>
        <w:rPr>
          <w:rFonts w:ascii="微軟正黑體" w:eastAsia="微軟正黑體" w:hAnsi="微軟正黑體" w:cs="微軟正黑體"/>
          <w:color w:val="808080" w:themeColor="background1" w:themeShade="80"/>
          <w:sz w:val="16"/>
          <w:szCs w:val="16"/>
          <w:lang w:eastAsia="zh-TW"/>
        </w:rPr>
      </w:pPr>
      <w:r w:rsidRPr="008E130A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再度選出9名潛力新秀前往Club Med法國阿爾卑斯山Alpe d’Huez度假村進行訓練</w:t>
      </w:r>
      <w:r w:rsidRPr="004413E1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。</w:t>
      </w:r>
      <w:r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圖片來源：C</w:t>
      </w:r>
      <w:r>
        <w:rPr>
          <w:rFonts w:ascii="微軟正黑體" w:eastAsia="微軟正黑體" w:hAnsi="微軟正黑體" w:cs="微軟正黑體"/>
          <w:color w:val="808080" w:themeColor="background1" w:themeShade="80"/>
          <w:sz w:val="16"/>
          <w:szCs w:val="16"/>
          <w:lang w:eastAsia="zh-TW"/>
        </w:rPr>
        <w:t>lub Med</w:t>
      </w:r>
      <w:r w:rsidRPr="004413E1">
        <w:rPr>
          <w:rFonts w:ascii="微軟正黑體" w:hAnsi="微軟正黑體" w:hint="eastAsia"/>
          <w:color w:val="808080" w:themeColor="background1" w:themeShade="80"/>
          <w:sz w:val="16"/>
          <w:szCs w:val="16"/>
          <w:lang w:eastAsia="zh-TW"/>
        </w:rPr>
        <w:t>)</w:t>
      </w:r>
    </w:p>
    <w:p w14:paraId="3159F20C" w14:textId="77777777" w:rsidR="003220BC" w:rsidRPr="003220BC" w:rsidRDefault="003220BC" w:rsidP="008E130A">
      <w:pPr>
        <w:snapToGrid w:val="0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</w:p>
    <w:p w14:paraId="0DE2AD0D" w14:textId="2FA1B550" w:rsidR="004413E1" w:rsidRPr="008E130A" w:rsidRDefault="00860F79" w:rsidP="00263B80">
      <w:pPr>
        <w:spacing w:line="400" w:lineRule="atLeast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此外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身為滑雪假期領導品牌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肩負起滑雪運動推廣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 w:rsid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除了於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全球各地攜手當地滑雪協會進行選手培訓</w:t>
      </w:r>
      <w:r w:rsidR="005E122F"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並在今</w:t>
      </w:r>
      <w:r w:rsidRPr="00860F7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</w:t>
      </w:r>
      <w:r w:rsidRPr="00860F79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1</w:t>
      </w:r>
      <w:r w:rsidRPr="00860F7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月</w:t>
      </w:r>
      <w:r w:rsidR="00AA5583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聯手</w:t>
      </w:r>
      <w:r w:rsidR="00621CF4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舉世聞名的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法國滑雪學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校（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ESF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52681E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–</w:t>
      </w:r>
      <w:r w:rsidR="0052681E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52681E"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Ecole du Ski Français</w:t>
      </w:r>
      <w:r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）</w:t>
      </w:r>
      <w:r w:rsidR="00AA5583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在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中國合作開幕兩所滑雪學院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分別</w:t>
      </w:r>
      <w:r w:rsidRPr="00860F7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入駐北京蓮花山滑雪場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和</w:t>
      </w:r>
      <w:r w:rsidRPr="00860F7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重慶南天湖滑雪場</w:t>
      </w:r>
      <w:r w:rsidRPr="00EE6826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期待將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ESF</w:t>
      </w:r>
      <w:r w:rsidR="00AA5583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達</w:t>
      </w:r>
      <w:r w:rsidR="00AA5583"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73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年的經驗積累，與</w:t>
      </w:r>
      <w:r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先進的專業滑雪教學系統導入</w:t>
      </w:r>
      <w:r w:rsidR="00E006D8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亞洲地區</w:t>
      </w:r>
      <w:r w:rsidR="005E122F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而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C</w:t>
      </w:r>
      <w:r w:rsidR="0052681E"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l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ub Med</w:t>
      </w:r>
      <w:r w:rsidR="00CA3930" w:rsidRPr="00F82572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位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於中國的兩座滑雪度假村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52681E"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–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哈爾濱亞布力及吉林北大壺，亦有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ESF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教練進駐，</w:t>
      </w:r>
      <w:r w:rsidR="009A527F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致力</w:t>
      </w:r>
      <w:r w:rsidR="0052681E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為旅客提供專業安全的滑雪課程。</w:t>
      </w:r>
    </w:p>
    <w:p w14:paraId="6F30BF89" w14:textId="2FDB381A" w:rsidR="004413E1" w:rsidRDefault="004413E1" w:rsidP="004413E1">
      <w:pPr>
        <w:spacing w:line="400" w:lineRule="atLeast"/>
        <w:jc w:val="center"/>
        <w:rPr>
          <w:rFonts w:ascii="微軟正黑體" w:eastAsia="微軟正黑體" w:hAnsi="微軟正黑體" w:cs="Arial"/>
          <w:color w:val="000000" w:themeColor="text1"/>
          <w:sz w:val="22"/>
          <w:szCs w:val="22"/>
          <w:lang w:eastAsia="zh-TW"/>
        </w:rPr>
      </w:pPr>
      <w:r>
        <w:rPr>
          <w:rFonts w:ascii="微軟正黑體" w:eastAsia="微軟正黑體" w:hAnsi="微軟正黑體" w:cs="Arial" w:hint="eastAs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22C35CCE" wp14:editId="0CC806D5">
            <wp:extent cx="3016250" cy="1794752"/>
            <wp:effectExtent l="0" t="0" r="0" b="0"/>
            <wp:docPr id="12" name="圖片 12" descr="一張含有 天空, 室外, 個人, 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na Ski Academ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87" cy="180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F93E" w14:textId="12846119" w:rsidR="004413E1" w:rsidRPr="004413E1" w:rsidRDefault="004413E1" w:rsidP="004413E1">
      <w:pPr>
        <w:pStyle w:val="a6"/>
        <w:jc w:val="center"/>
        <w:rPr>
          <w:rFonts w:ascii="微軟正黑體" w:eastAsia="微軟正黑體" w:hAnsi="微軟正黑體" w:cs="微軟正黑體"/>
          <w:color w:val="808080" w:themeColor="background1" w:themeShade="80"/>
          <w:sz w:val="16"/>
          <w:szCs w:val="16"/>
          <w:lang w:eastAsia="zh-TW"/>
        </w:rPr>
      </w:pPr>
      <w:r w:rsidRPr="004413E1">
        <w:rPr>
          <w:rFonts w:ascii="微軟正黑體" w:hAnsi="微軟正黑體" w:hint="eastAsia"/>
          <w:color w:val="808080" w:themeColor="background1" w:themeShade="80"/>
          <w:sz w:val="16"/>
          <w:szCs w:val="16"/>
          <w:lang w:eastAsia="zh-TW"/>
        </w:rPr>
        <w:t>(</w:t>
      </w:r>
      <w:r w:rsidRPr="004413E1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滑雪假期領導品牌</w:t>
      </w:r>
      <w:r w:rsidRPr="004413E1">
        <w:rPr>
          <w:color w:val="808080" w:themeColor="background1" w:themeShade="80"/>
          <w:sz w:val="16"/>
          <w:szCs w:val="16"/>
          <w:lang w:eastAsia="zh-TW"/>
        </w:rPr>
        <w:t>Club Med</w:t>
      </w:r>
      <w:r w:rsidRPr="004413E1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聯手舉世聞名的法國滑雪學校</w:t>
      </w:r>
      <w:r w:rsidR="00F341AA">
        <w:rPr>
          <w:rFonts w:ascii="微軟正黑體" w:eastAsia="微軟正黑體" w:hAnsi="微軟正黑體" w:cs="微軟正黑體"/>
          <w:color w:val="808080" w:themeColor="background1" w:themeShade="80"/>
          <w:sz w:val="16"/>
          <w:szCs w:val="16"/>
          <w:lang w:eastAsia="zh-TW"/>
        </w:rPr>
        <w:t>ESF</w:t>
      </w:r>
      <w:r w:rsidRPr="004413E1"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於中國合作開幕兩所滑雪學院，分別入駐北京蓮花山滑雪場和重慶南天湖滑雪場，期待將先進的專業滑雪教學系統導入亞洲地區。</w:t>
      </w:r>
      <w:r>
        <w:rPr>
          <w:rFonts w:ascii="微軟正黑體" w:eastAsia="微軟正黑體" w:hAnsi="微軟正黑體" w:cs="微軟正黑體" w:hint="eastAsia"/>
          <w:color w:val="808080" w:themeColor="background1" w:themeShade="80"/>
          <w:sz w:val="16"/>
          <w:szCs w:val="16"/>
          <w:lang w:eastAsia="zh-TW"/>
        </w:rPr>
        <w:t>圖片來源：C</w:t>
      </w:r>
      <w:r>
        <w:rPr>
          <w:rFonts w:ascii="微軟正黑體" w:eastAsia="微軟正黑體" w:hAnsi="微軟正黑體" w:cs="微軟正黑體"/>
          <w:color w:val="808080" w:themeColor="background1" w:themeShade="80"/>
          <w:sz w:val="16"/>
          <w:szCs w:val="16"/>
          <w:lang w:eastAsia="zh-TW"/>
        </w:rPr>
        <w:t>lub Med</w:t>
      </w:r>
      <w:r w:rsidRPr="004413E1">
        <w:rPr>
          <w:rFonts w:ascii="微軟正黑體" w:hAnsi="微軟正黑體" w:hint="eastAsia"/>
          <w:color w:val="808080" w:themeColor="background1" w:themeShade="80"/>
          <w:sz w:val="16"/>
          <w:szCs w:val="16"/>
          <w:lang w:eastAsia="zh-TW"/>
        </w:rPr>
        <w:t>)</w:t>
      </w:r>
    </w:p>
    <w:p w14:paraId="401CAE99" w14:textId="71668919" w:rsidR="00237439" w:rsidRDefault="00237439" w:rsidP="00263B80">
      <w:pPr>
        <w:spacing w:line="400" w:lineRule="atLeast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</w:p>
    <w:p w14:paraId="4EC3A083" w14:textId="69B58A90" w:rsidR="00531FF0" w:rsidRPr="008E130A" w:rsidRDefault="00582F81" w:rsidP="008E130A">
      <w:pPr>
        <w:spacing w:line="400" w:lineRule="atLeast"/>
        <w:jc w:val="both"/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</w:pP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長期於全球各地支持滑雪運動，並持續</w:t>
      </w:r>
      <w:r w:rsidRP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看好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台灣</w:t>
      </w:r>
      <w:r w:rsidRP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滑雪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人次</w:t>
      </w:r>
      <w:r w:rsidRP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增長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的</w:t>
      </w:r>
      <w:r w:rsidRP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前景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</w:t>
      </w:r>
      <w:r w:rsidR="00DE3B8B" w:rsidRPr="00B46521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 w:rsidR="00DE3B8B" w:rsidRPr="00B46521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台灣總經理</w:t>
      </w:r>
      <w:r w:rsidR="00DE3B8B" w:rsidRPr="00B46521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Mr. Marc Letourneau</w:t>
      </w:r>
      <w:r w:rsidR="00DE3B8B" w:rsidRPr="00B4652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表示：「</w:t>
      </w:r>
      <w:r w:rsidR="00E006D8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因應亞洲地區滑雪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愛好者的</w:t>
      </w:r>
      <w:r w:rsidR="00E006D8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度假習慣，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C</w:t>
      </w:r>
      <w:r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lub Med</w:t>
      </w:r>
      <w:r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將</w:t>
      </w:r>
      <w:r w:rsidR="0023743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於</w:t>
      </w:r>
      <w:r w:rsidR="0023743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2</w:t>
      </w:r>
      <w:r w:rsidR="00237439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019-2020</w:t>
      </w:r>
      <w:r w:rsidR="00237439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雪季推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出</w:t>
      </w:r>
      <w:r w:rsidR="0052681E" w:rsidRPr="004413E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歐洲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阿爾卑斯山</w:t>
      </w:r>
      <w:r w:rsidR="0052681E" w:rsidRPr="004413E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精選度假村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短入住天數行程</w:t>
      </w:r>
      <w:r w:rsidR="00531FF0" w:rsidRP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 w:rsid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可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讓亞洲旅客</w:t>
      </w:r>
      <w:r w:rsidR="00531FF0" w:rsidRP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征服夢幻滑雪勝地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之</w:t>
      </w:r>
      <w:r w:rsid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餘</w:t>
      </w:r>
      <w:r w:rsidR="00531FF0" w:rsidRPr="005E122F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也能更彈性</w:t>
      </w:r>
      <w:r w:rsid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安排滑雪</w:t>
      </w:r>
      <w:r w:rsidR="00531FF0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假期</w:t>
      </w:r>
      <w:r w:rsidR="00A47FF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，期待為</w:t>
      </w:r>
      <w:r w:rsidR="00A47FFA" w:rsidRPr="00A47FF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台灣喜愛滑雪運動的朋友</w:t>
      </w:r>
      <w:r w:rsidR="00A47FF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們提供</w:t>
      </w:r>
      <w:r w:rsidR="00A47FFA" w:rsidRPr="00A47FF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更多</w:t>
      </w:r>
      <w:r w:rsidR="00A47FF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滑雪</w:t>
      </w:r>
      <w:r w:rsidR="0052681E" w:rsidRPr="004413E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假期</w:t>
      </w:r>
      <w:r w:rsidR="00A47FF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選擇</w:t>
      </w:r>
      <w:r w:rsidR="00DE3B8B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。」</w:t>
      </w:r>
      <w:r w:rsidR="004413E1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除此之外，今年台灣市場也首度</w:t>
      </w:r>
      <w:r w:rsidR="009A3EE8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與全球同步開賣</w:t>
      </w:r>
      <w:r w:rsidR="009A3EE8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2019-2020</w:t>
      </w:r>
      <w:r w:rsidR="009A3EE8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雪季，截至目前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亞洲及歐洲滑雪行程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業績已超過去年同期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2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倍以上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；日本北海道滑雪度假村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熱門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滑雪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時段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（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2020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年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1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月的寒假春節期間）已高達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8</w:t>
      </w:r>
      <w:r w:rsidR="008E130A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成住房率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。即日起至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7/31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止，預訂滑雪假期享早鳥優惠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6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折</w:t>
      </w:r>
      <w:r w:rsidR="004413E1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起。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欲了解更多訊息，歡迎至</w:t>
      </w:r>
      <w:r w:rsidR="004C0BBB"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Club Med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官網</w:t>
      </w:r>
      <w:hyperlink r:id="rId14" w:history="1">
        <w:r w:rsidR="00E61CE5" w:rsidRPr="00773B86">
          <w:rPr>
            <w:rStyle w:val="a3"/>
            <w:rFonts w:ascii="Century Gothic" w:eastAsia="微軟正黑體" w:hAnsi="Century Gothic" w:cs="Arial"/>
            <w:sz w:val="22"/>
            <w:szCs w:val="22"/>
            <w:lang w:eastAsia="zh-TW"/>
          </w:rPr>
          <w:t>www.clubmed.com.tw</w:t>
        </w:r>
      </w:hyperlink>
      <w:r w:rsidR="00E61CE5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查詢，或電洽</w:t>
      </w:r>
      <w:r w:rsidR="004C0BBB" w:rsidRPr="008E130A">
        <w:rPr>
          <w:rFonts w:ascii="Century Gothic" w:eastAsia="微軟正黑體" w:hAnsi="Century Gothic" w:cs="Arial"/>
          <w:color w:val="000000" w:themeColor="text1"/>
          <w:sz w:val="22"/>
          <w:szCs w:val="22"/>
          <w:lang w:eastAsia="zh-TW"/>
        </w:rPr>
        <w:t>0800-258-263</w:t>
      </w:r>
      <w:r w:rsidR="004C0BBB" w:rsidRPr="008E130A">
        <w:rPr>
          <w:rFonts w:ascii="Century Gothic" w:eastAsia="微軟正黑體" w:hAnsi="Century Gothic" w:cs="Arial" w:hint="eastAsia"/>
          <w:color w:val="000000" w:themeColor="text1"/>
          <w:sz w:val="22"/>
          <w:szCs w:val="22"/>
          <w:lang w:eastAsia="zh-TW"/>
        </w:rPr>
        <w:t>。</w:t>
      </w:r>
    </w:p>
    <w:p w14:paraId="51E27089" w14:textId="77777777" w:rsidR="008E130A" w:rsidRPr="008E130A" w:rsidRDefault="008E130A" w:rsidP="00263B80">
      <w:pPr>
        <w:snapToGrid w:val="0"/>
        <w:jc w:val="center"/>
        <w:rPr>
          <w:rFonts w:ascii="Century Gothic" w:eastAsia="微軟正黑體" w:hAnsi="Century Gothic" w:cs="Arial"/>
          <w:color w:val="000000" w:themeColor="text1"/>
          <w:szCs w:val="22"/>
          <w:lang w:eastAsia="zh-TW"/>
        </w:rPr>
      </w:pPr>
    </w:p>
    <w:p w14:paraId="0BD43A67" w14:textId="615F95EB" w:rsidR="008E130A" w:rsidRDefault="00860F79" w:rsidP="008E130A">
      <w:pPr>
        <w:snapToGrid w:val="0"/>
        <w:jc w:val="center"/>
        <w:rPr>
          <w:rFonts w:ascii="Century Gothic" w:eastAsia="微軟正黑體" w:hAnsi="Century Gothic" w:cs="Arial"/>
          <w:color w:val="000000" w:themeColor="text1"/>
          <w:szCs w:val="22"/>
          <w:lang w:eastAsia="zh-TW"/>
        </w:rPr>
      </w:pPr>
      <w:r w:rsidRPr="00F430F0">
        <w:rPr>
          <w:rFonts w:ascii="Century Gothic" w:eastAsia="微軟正黑體" w:hAnsi="Century Gothic" w:cs="Arial"/>
          <w:color w:val="000000" w:themeColor="text1"/>
          <w:szCs w:val="22"/>
          <w:lang w:eastAsia="zh-TW"/>
        </w:rPr>
        <w:t>###</w:t>
      </w:r>
    </w:p>
    <w:p w14:paraId="2B07555A" w14:textId="536236A2" w:rsidR="008E130A" w:rsidRDefault="008E130A">
      <w:pPr>
        <w:rPr>
          <w:rFonts w:ascii="Century Gothic" w:eastAsia="微軟正黑體" w:hAnsi="Century Gothic" w:cs="Arial"/>
          <w:color w:val="000000" w:themeColor="text1"/>
          <w:szCs w:val="22"/>
          <w:lang w:eastAsia="zh-TW"/>
        </w:rPr>
      </w:pPr>
      <w:r>
        <w:rPr>
          <w:rFonts w:ascii="Century Gothic" w:eastAsia="微軟正黑體" w:hAnsi="Century Gothic" w:cs="Arial"/>
          <w:color w:val="000000" w:themeColor="text1"/>
          <w:szCs w:val="22"/>
          <w:lang w:eastAsia="zh-TW"/>
        </w:rPr>
        <w:br w:type="page"/>
      </w:r>
    </w:p>
    <w:p w14:paraId="79D6D5FD" w14:textId="77777777" w:rsidR="008E130A" w:rsidRPr="008E130A" w:rsidRDefault="008E130A" w:rsidP="008E130A">
      <w:pPr>
        <w:snapToGrid w:val="0"/>
        <w:jc w:val="center"/>
        <w:rPr>
          <w:rFonts w:ascii="Century Gothic" w:eastAsia="微軟正黑體" w:hAnsi="Century Gothic" w:cs="Arial"/>
          <w:color w:val="000000" w:themeColor="text1"/>
          <w:szCs w:val="22"/>
          <w:lang w:eastAsia="zh-TW"/>
        </w:rPr>
      </w:pPr>
    </w:p>
    <w:p w14:paraId="59B70A1E" w14:textId="3426367D" w:rsidR="00263B80" w:rsidRPr="001325E4" w:rsidRDefault="00860F79" w:rsidP="00263B80">
      <w:pPr>
        <w:rPr>
          <w:rFonts w:ascii="Century Gothic" w:eastAsia="微軟正黑體" w:hAnsi="Century Gothic"/>
          <w:b/>
          <w:sz w:val="20"/>
          <w:szCs w:val="20"/>
          <w:lang w:eastAsia="zh-TW"/>
        </w:rPr>
      </w:pPr>
      <w:r w:rsidRPr="00F430F0">
        <w:rPr>
          <w:rFonts w:ascii="Century Gothic" w:eastAsia="微軟正黑體" w:hAnsi="Century Gothic" w:hint="eastAsia"/>
          <w:b/>
          <w:sz w:val="20"/>
          <w:szCs w:val="20"/>
          <w:lang w:eastAsia="zh-TW"/>
        </w:rPr>
        <w:t>附錄</w:t>
      </w:r>
      <w:r w:rsidRPr="00F430F0">
        <w:rPr>
          <w:rFonts w:ascii="Century Gothic" w:eastAsia="微軟正黑體" w:hAnsi="Century Gothic"/>
          <w:b/>
          <w:sz w:val="20"/>
          <w:szCs w:val="20"/>
          <w:lang w:eastAsia="zh-TW"/>
        </w:rPr>
        <w:t>1</w:t>
      </w:r>
      <w:r w:rsidRPr="00F430F0">
        <w:rPr>
          <w:rFonts w:ascii="Century Gothic" w:eastAsia="微軟正黑體" w:hAnsi="Century Gothic" w:hint="eastAsia"/>
          <w:b/>
          <w:sz w:val="20"/>
          <w:szCs w:val="20"/>
          <w:lang w:eastAsia="zh-TW"/>
        </w:rPr>
        <w:t>：</w:t>
      </w:r>
      <w:r w:rsidRPr="00F430F0">
        <w:rPr>
          <w:rFonts w:ascii="Century Gothic" w:eastAsia="微軟正黑體" w:hAnsi="Century Gothic"/>
          <w:b/>
          <w:sz w:val="20"/>
          <w:szCs w:val="20"/>
          <w:lang w:eastAsia="zh-TW"/>
        </w:rPr>
        <w:t>Club Med</w:t>
      </w:r>
      <w:r w:rsidRPr="00F430F0">
        <w:rPr>
          <w:rFonts w:ascii="Century Gothic" w:eastAsia="微軟正黑體" w:hAnsi="Century Gothic" w:hint="eastAsia"/>
          <w:b/>
          <w:sz w:val="20"/>
          <w:szCs w:val="20"/>
          <w:lang w:eastAsia="zh-TW"/>
        </w:rPr>
        <w:t>精緻全包式滑雪假期</w:t>
      </w:r>
    </w:p>
    <w:p w14:paraId="5E0C0C1F" w14:textId="0889F63E" w:rsidR="00263B80" w:rsidRPr="00F430F0" w:rsidRDefault="00860F79" w:rsidP="00263B80">
      <w:pPr>
        <w:jc w:val="both"/>
        <w:rPr>
          <w:rFonts w:ascii="Century Gothic" w:eastAsia="微軟正黑體" w:hAnsi="Century Gothic"/>
          <w:color w:val="000000"/>
          <w:sz w:val="20"/>
          <w:szCs w:val="20"/>
          <w:lang w:eastAsia="zh-TW"/>
        </w:rPr>
      </w:pP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Club Med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精緻全包式滑雪假期提供免費分齡分級專業滑雪課程、全日滑雪通行證，讓初雪者乃至專業滑雪者都能按所需享受滑雪樂趣，另外還包含精緻舒適住房、精緻三餐美食、無限暢飲吧台和多元豐富的室內與室外非滑雪活動，提供滑雪或是玩雪者一個最豐富的雪季假期。此外，精緻全包式滑雪假期更包含了兒童照護服務，包括：幼兒俱樂部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 xml:space="preserve">* (2-3 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歲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)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，兒童俱樂部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 xml:space="preserve"> (4-10 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歲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)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以及青少年俱樂部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 xml:space="preserve"> (11-17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歲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)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。提供各項適合孩子的活動。到了冬季，度假村更搖身一變成為一座冬季樂園，琳瑯滿目的主題活動，讓孩子在熱情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G.O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的陪伴下，享受一個最歡樂的冬季假期！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 xml:space="preserve"> (*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需額外付費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)</w:t>
      </w:r>
    </w:p>
    <w:p w14:paraId="0F39D855" w14:textId="77777777" w:rsidR="00263B80" w:rsidRPr="00F430F0" w:rsidRDefault="00263B80" w:rsidP="00263B80">
      <w:pPr>
        <w:rPr>
          <w:rFonts w:ascii="Century Gothic" w:eastAsia="微軟正黑體" w:hAnsi="Century Gothic"/>
          <w:sz w:val="20"/>
          <w:szCs w:val="20"/>
          <w:lang w:eastAsia="zh-TW"/>
        </w:rPr>
      </w:pPr>
    </w:p>
    <w:p w14:paraId="392CEAE7" w14:textId="4DC6984E" w:rsidR="00263B80" w:rsidRPr="00F430F0" w:rsidRDefault="00860F79" w:rsidP="00263B80">
      <w:pPr>
        <w:rPr>
          <w:rFonts w:ascii="Century Gothic" w:eastAsia="微軟正黑體" w:hAnsi="Century Gothic"/>
          <w:sz w:val="20"/>
          <w:szCs w:val="20"/>
          <w:lang w:eastAsia="zh-TW"/>
        </w:rPr>
      </w:pPr>
      <w:r w:rsidRPr="00F430F0">
        <w:rPr>
          <w:rFonts w:ascii="Century Gothic" w:eastAsia="微軟正黑體" w:hAnsi="Century Gothic" w:hint="eastAsia"/>
          <w:b/>
          <w:sz w:val="20"/>
          <w:szCs w:val="20"/>
          <w:lang w:eastAsia="zh-TW"/>
        </w:rPr>
        <w:t>附錄</w:t>
      </w:r>
      <w:r w:rsidRPr="00F430F0">
        <w:rPr>
          <w:rFonts w:ascii="Century Gothic" w:eastAsia="微軟正黑體" w:hAnsi="Century Gothic"/>
          <w:b/>
          <w:sz w:val="20"/>
          <w:szCs w:val="20"/>
          <w:lang w:eastAsia="zh-TW"/>
        </w:rPr>
        <w:t>2</w:t>
      </w:r>
      <w:r w:rsidRPr="00F430F0">
        <w:rPr>
          <w:rFonts w:ascii="Century Gothic" w:eastAsia="微軟正黑體" w:hAnsi="Century Gothic" w:hint="eastAsia"/>
          <w:b/>
          <w:sz w:val="20"/>
          <w:szCs w:val="20"/>
          <w:lang w:eastAsia="zh-TW"/>
        </w:rPr>
        <w:t>：關於</w:t>
      </w:r>
      <w:r w:rsidRPr="00F430F0">
        <w:rPr>
          <w:rFonts w:ascii="Century Gothic" w:eastAsia="微軟正黑體" w:hAnsi="Century Gothic"/>
          <w:b/>
          <w:sz w:val="20"/>
          <w:szCs w:val="20"/>
          <w:lang w:eastAsia="zh-TW"/>
        </w:rPr>
        <w:t>Club Med</w:t>
      </w:r>
    </w:p>
    <w:p w14:paraId="52082E63" w14:textId="0550DBAE" w:rsidR="00263B80" w:rsidRDefault="00860F79" w:rsidP="00876839">
      <w:pPr>
        <w:jc w:val="both"/>
        <w:rPr>
          <w:rFonts w:ascii="Century Gothic" w:eastAsia="微軟正黑體" w:hAnsi="Century Gothic"/>
          <w:color w:val="000000"/>
          <w:sz w:val="20"/>
          <w:szCs w:val="20"/>
          <w:lang w:eastAsia="zh-TW"/>
        </w:rPr>
      </w:pP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Ｃ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 xml:space="preserve">lub Med 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於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1950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年由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Gérard Blitz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先生創立，首創精緻全包式假期服務。並於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1967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年首推兒童俱樂部，目前是全球最大的度假連鎖集團</w:t>
      </w:r>
      <w:r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+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。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60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多年來至今在全球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30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多個國家擁有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70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多座度假村，所有度假村都是座落於世界上風光最為旖旎的地方。精緻全包式假期（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Premium All-inclusive Holiday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），不僅有多種房型選擇、分齡分級兒童俱樂部（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4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個月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-17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歲）、國際美食、多元豐富的水陸活動。更有我們來自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110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個國籍的友善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G.O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團隊為旅客妥善安排一系列的活動：水陸活動、娛樂表演、親子遊戲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…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等。</w:t>
      </w:r>
      <w:r w:rsidRPr="00F430F0">
        <w:rPr>
          <w:rFonts w:ascii="Century Gothic" w:eastAsia="微軟正黑體" w:hAnsi="Century Gothic"/>
          <w:color w:val="000000"/>
          <w:sz w:val="20"/>
          <w:szCs w:val="20"/>
          <w:lang w:eastAsia="zh-TW"/>
        </w:rPr>
        <w:t>Club Med</w:t>
      </w:r>
      <w:r w:rsidRPr="00F430F0">
        <w:rPr>
          <w:rFonts w:ascii="Century Gothic" w:eastAsia="微軟正黑體" w:hAnsi="Century Gothic" w:hint="eastAsia"/>
          <w:color w:val="000000"/>
          <w:sz w:val="20"/>
          <w:szCs w:val="20"/>
          <w:lang w:eastAsia="zh-TW"/>
        </w:rPr>
        <w:t>擁有設備齊全的會議室以及商務中心，並為企業團體提供客製化活動項目、各類主題雞尾酒會及私人宴會服務。</w:t>
      </w:r>
    </w:p>
    <w:p w14:paraId="0A086294" w14:textId="77777777" w:rsidR="00A47FFA" w:rsidRDefault="00A47FFA" w:rsidP="00876839">
      <w:pPr>
        <w:jc w:val="both"/>
        <w:rPr>
          <w:rFonts w:ascii="Century Gothic" w:eastAsia="微軟正黑體" w:hAnsi="Century Gothic"/>
          <w:color w:val="000000"/>
          <w:sz w:val="20"/>
          <w:szCs w:val="20"/>
          <w:lang w:eastAsia="zh-TW"/>
        </w:rPr>
      </w:pPr>
    </w:p>
    <w:p w14:paraId="687517CF" w14:textId="77777777" w:rsidR="00404BBE" w:rsidRPr="00876839" w:rsidRDefault="00404BBE" w:rsidP="00876839">
      <w:pPr>
        <w:jc w:val="both"/>
        <w:rPr>
          <w:rFonts w:ascii="Century Gothic" w:eastAsia="微軟正黑體" w:hAnsi="Century Gothic"/>
          <w:color w:val="000000"/>
          <w:sz w:val="20"/>
          <w:szCs w:val="20"/>
          <w:lang w:eastAsia="zh-TW"/>
        </w:rPr>
      </w:pPr>
    </w:p>
    <w:tbl>
      <w:tblPr>
        <w:tblpPr w:leftFromText="180" w:rightFromText="180" w:vertAnchor="text" w:horzAnchor="margin" w:tblpY="172"/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2410"/>
        <w:gridCol w:w="1701"/>
        <w:gridCol w:w="3402"/>
      </w:tblGrid>
      <w:tr w:rsidR="00263B80" w:rsidRPr="0060227B" w14:paraId="53C1AB14" w14:textId="77777777" w:rsidTr="003050B4">
        <w:trPr>
          <w:trHeight w:val="346"/>
        </w:trPr>
        <w:tc>
          <w:tcPr>
            <w:tcW w:w="932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86043" w14:textId="10941859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</w:rPr>
            </w:pPr>
            <w:r w:rsidRPr="0060227B">
              <w:rPr>
                <w:rFonts w:ascii="Century Gothic" w:eastAsia="微軟正黑體" w:hAnsi="Century Gothic" w:cstheme="minorHAnsi"/>
                <w:b/>
                <w:sz w:val="20"/>
                <w:szCs w:val="20"/>
                <w:u w:val="single"/>
                <w:lang w:eastAsia="zh-TW"/>
              </w:rPr>
              <w:t>GRANDI</w:t>
            </w:r>
            <w:r w:rsidR="00263B80" w:rsidRPr="0060227B">
              <w:rPr>
                <w:rFonts w:ascii="Century Gothic" w:eastAsia="微軟正黑體" w:hAnsi="Century Gothic" w:cstheme="minorHAnsi"/>
                <w:b/>
                <w:sz w:val="20"/>
                <w:szCs w:val="20"/>
                <w:u w:val="single"/>
              </w:rPr>
              <w:t>格帝集團</w:t>
            </w:r>
            <w:r w:rsidRPr="0060227B">
              <w:rPr>
                <w:rFonts w:ascii="Century Gothic" w:eastAsia="微軟正黑體" w:hAnsi="Century Gothic" w:cstheme="minorHAnsi"/>
                <w:b/>
                <w:sz w:val="20"/>
                <w:szCs w:val="20"/>
                <w:u w:val="single"/>
                <w:lang w:eastAsia="zh-TW"/>
              </w:rPr>
              <w:t>-CONNEX</w:t>
            </w:r>
            <w:r w:rsidR="00263B80" w:rsidRPr="0060227B">
              <w:rPr>
                <w:rFonts w:ascii="Century Gothic" w:eastAsia="微軟正黑體" w:hAnsi="Century Gothic" w:cstheme="minorHAnsi"/>
                <w:b/>
                <w:sz w:val="20"/>
                <w:szCs w:val="20"/>
                <w:u w:val="single"/>
              </w:rPr>
              <w:t>凱思品牌溝通</w:t>
            </w:r>
          </w:p>
        </w:tc>
      </w:tr>
      <w:tr w:rsidR="00263B80" w:rsidRPr="0060227B" w14:paraId="7B42CDEE" w14:textId="77777777" w:rsidTr="003050B4">
        <w:trPr>
          <w:trHeight w:val="346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CF5B5" w14:textId="273F7497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 w:hint="eastAsia"/>
                <w:sz w:val="18"/>
                <w:szCs w:val="16"/>
                <w:lang w:eastAsia="zh-TW"/>
              </w:rPr>
              <w:t>蔡尚霖</w:t>
            </w:r>
            <w:r w:rsidRPr="0060227B"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  <w:t>Shirley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AF99F" w14:textId="6E04E235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  <w:t>(02)7707-1314 #152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70C92" w14:textId="270D0664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  <w:t>0911-250-029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A25A4" w14:textId="0DD4EF65" w:rsidR="00263B80" w:rsidRPr="0060227B" w:rsidRDefault="00875C18" w:rsidP="003050B4">
            <w:pPr>
              <w:snapToGrid w:val="0"/>
              <w:jc w:val="both"/>
              <w:rPr>
                <w:rStyle w:val="a3"/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hyperlink r:id="rId15" w:history="1">
              <w:r w:rsidR="00860F79" w:rsidRPr="0060227B">
                <w:rPr>
                  <w:rStyle w:val="a3"/>
                  <w:rFonts w:ascii="Century Gothic" w:eastAsia="微軟正黑體" w:hAnsi="Century Gothic"/>
                  <w:sz w:val="18"/>
                  <w:szCs w:val="16"/>
                  <w:lang w:eastAsia="zh-TW"/>
                </w:rPr>
                <w:t>shirley.tsai@connexcomm.com.tw</w:t>
              </w:r>
            </w:hyperlink>
          </w:p>
        </w:tc>
      </w:tr>
      <w:tr w:rsidR="00263B80" w:rsidRPr="0060227B" w14:paraId="3C0B9321" w14:textId="77777777" w:rsidTr="003050B4">
        <w:trPr>
          <w:trHeight w:val="346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31CFF" w14:textId="0207E176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 w:hint="eastAsia"/>
                <w:sz w:val="18"/>
                <w:szCs w:val="16"/>
                <w:lang w:eastAsia="zh-TW"/>
              </w:rPr>
              <w:t>陳婉婷</w:t>
            </w:r>
            <w:r w:rsidRPr="0060227B"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  <w:t>Iris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C2E17" w14:textId="422FAB4C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  <w:t>(02)7707-1314 #158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0FED2" w14:textId="46F71C59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  <w:t>0933-128-064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CAFA7" w14:textId="37AD8B7A" w:rsidR="00263B80" w:rsidRPr="0060227B" w:rsidRDefault="00875C18" w:rsidP="003050B4">
            <w:pPr>
              <w:snapToGrid w:val="0"/>
              <w:jc w:val="both"/>
              <w:rPr>
                <w:rStyle w:val="a3"/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hyperlink r:id="rId16" w:history="1">
              <w:r w:rsidR="00860F79" w:rsidRPr="0060227B">
                <w:rPr>
                  <w:rStyle w:val="a3"/>
                  <w:rFonts w:ascii="Century Gothic" w:eastAsia="微軟正黑體" w:hAnsi="Century Gothic"/>
                  <w:sz w:val="18"/>
                  <w:szCs w:val="16"/>
                  <w:lang w:eastAsia="zh-TW"/>
                </w:rPr>
                <w:t>iris.chen@connexcomm.com.tw</w:t>
              </w:r>
            </w:hyperlink>
          </w:p>
        </w:tc>
      </w:tr>
      <w:tr w:rsidR="00263B80" w:rsidRPr="0060227B" w14:paraId="39BD669E" w14:textId="77777777" w:rsidTr="003050B4">
        <w:trPr>
          <w:trHeight w:val="346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81D53" w14:textId="34C4BF30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 w:themeColor="text1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 w:cstheme="minorHAnsi"/>
                <w:b/>
                <w:sz w:val="20"/>
                <w:szCs w:val="20"/>
                <w:u w:val="single"/>
                <w:lang w:eastAsia="zh-TW"/>
              </w:rPr>
              <w:t>Club Med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9C5CD" w14:textId="77777777" w:rsidR="00263B80" w:rsidRPr="0060227B" w:rsidRDefault="00263B80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642B5" w14:textId="77777777" w:rsidR="00263B80" w:rsidRPr="0060227B" w:rsidRDefault="00263B80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9EFB3" w14:textId="77777777" w:rsidR="00263B80" w:rsidRPr="0060227B" w:rsidRDefault="00263B80" w:rsidP="003050B4">
            <w:pPr>
              <w:snapToGrid w:val="0"/>
              <w:jc w:val="both"/>
              <w:rPr>
                <w:rStyle w:val="a3"/>
                <w:rFonts w:ascii="Century Gothic" w:eastAsia="微軟正黑體" w:hAnsi="Century Gothic"/>
                <w:sz w:val="18"/>
                <w:szCs w:val="16"/>
              </w:rPr>
            </w:pPr>
          </w:p>
        </w:tc>
      </w:tr>
      <w:tr w:rsidR="00263B80" w:rsidRPr="0060227B" w14:paraId="73F84A34" w14:textId="77777777" w:rsidTr="003050B4">
        <w:trPr>
          <w:trHeight w:val="346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684E7" w14:textId="4F2A330F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 w:hint="eastAsia"/>
                <w:sz w:val="18"/>
                <w:szCs w:val="16"/>
                <w:lang w:eastAsia="zh-TW"/>
              </w:rPr>
              <w:t>蔡雅嵐</w:t>
            </w:r>
            <w:r w:rsidRPr="0060227B"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  <w:t>Yalan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57307" w14:textId="1C99B6D1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</w:rPr>
            </w:pPr>
            <w:r w:rsidRPr="0060227B"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  <w:t>(02) 2511-6611#118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A969A" w14:textId="410D883D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  <w:t>0922-365-721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08198" w14:textId="4D9ACB67" w:rsidR="00263B80" w:rsidRPr="0060227B" w:rsidRDefault="00860F79" w:rsidP="003050B4">
            <w:pPr>
              <w:snapToGrid w:val="0"/>
              <w:jc w:val="both"/>
              <w:rPr>
                <w:rStyle w:val="a3"/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Style w:val="a3"/>
                <w:rFonts w:ascii="Century Gothic" w:eastAsia="微軟正黑體" w:hAnsi="Century Gothic"/>
                <w:sz w:val="18"/>
                <w:szCs w:val="16"/>
                <w:lang w:eastAsia="zh-TW"/>
              </w:rPr>
              <w:t>yalan.tsai@clubmed.com</w:t>
            </w:r>
          </w:p>
        </w:tc>
      </w:tr>
      <w:tr w:rsidR="00263B80" w:rsidRPr="0060227B" w14:paraId="0659721E" w14:textId="77777777" w:rsidTr="003050B4">
        <w:trPr>
          <w:trHeight w:val="346"/>
        </w:trPr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3B09E" w14:textId="05C72DA1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 w:hint="eastAsia"/>
                <w:sz w:val="18"/>
                <w:szCs w:val="16"/>
                <w:lang w:eastAsia="zh-TW"/>
              </w:rPr>
              <w:t>劉育慧</w:t>
            </w:r>
            <w:r w:rsidRPr="0060227B"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  <w:t xml:space="preserve"> Trista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B5D77" w14:textId="19FDF4B2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color w:val="000000"/>
                <w:sz w:val="18"/>
                <w:szCs w:val="16"/>
              </w:rPr>
            </w:pPr>
            <w:r w:rsidRPr="0060227B">
              <w:rPr>
                <w:rFonts w:ascii="Century Gothic" w:eastAsia="微軟正黑體" w:hAnsi="Century Gothic"/>
                <w:color w:val="000000"/>
                <w:sz w:val="18"/>
                <w:szCs w:val="16"/>
                <w:lang w:eastAsia="zh-TW"/>
              </w:rPr>
              <w:t>(02) 2511-6611#188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D5D51" w14:textId="42F7A170" w:rsidR="00263B80" w:rsidRPr="0060227B" w:rsidRDefault="00860F79" w:rsidP="003050B4">
            <w:pPr>
              <w:snapToGrid w:val="0"/>
              <w:jc w:val="both"/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Fonts w:ascii="Century Gothic" w:eastAsia="微軟正黑體" w:hAnsi="Century Gothic"/>
                <w:sz w:val="18"/>
                <w:szCs w:val="16"/>
                <w:lang w:eastAsia="zh-TW"/>
              </w:rPr>
              <w:t>0928-986-173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1EA61" w14:textId="1FD542D3" w:rsidR="00263B80" w:rsidRPr="0060227B" w:rsidRDefault="00860F79" w:rsidP="003050B4">
            <w:pPr>
              <w:snapToGrid w:val="0"/>
              <w:jc w:val="both"/>
              <w:rPr>
                <w:rStyle w:val="a3"/>
                <w:rFonts w:ascii="Century Gothic" w:eastAsia="微軟正黑體" w:hAnsi="Century Gothic"/>
                <w:sz w:val="18"/>
                <w:szCs w:val="16"/>
                <w:lang w:eastAsia="zh-TW"/>
              </w:rPr>
            </w:pPr>
            <w:r w:rsidRPr="0060227B">
              <w:rPr>
                <w:rStyle w:val="a3"/>
                <w:rFonts w:ascii="Century Gothic" w:eastAsia="微軟正黑體" w:hAnsi="Century Gothic"/>
                <w:sz w:val="18"/>
                <w:szCs w:val="16"/>
                <w:lang w:eastAsia="zh-TW"/>
              </w:rPr>
              <w:t>trista.Liu@clubmed.com</w:t>
            </w:r>
          </w:p>
        </w:tc>
      </w:tr>
    </w:tbl>
    <w:p w14:paraId="307BAB83" w14:textId="77777777" w:rsidR="00263B80" w:rsidRPr="00F430F0" w:rsidRDefault="00263B80" w:rsidP="00263B80">
      <w:pPr>
        <w:widowControl w:val="0"/>
        <w:snapToGrid w:val="0"/>
        <w:rPr>
          <w:rFonts w:ascii="Century Gothic" w:eastAsia="微軟正黑體" w:hAnsi="Century Gothic"/>
          <w:sz w:val="16"/>
          <w:szCs w:val="16"/>
          <w:lang w:eastAsia="zh-TW"/>
        </w:rPr>
      </w:pPr>
    </w:p>
    <w:p w14:paraId="136F866D" w14:textId="77777777" w:rsidR="007A57A4" w:rsidRPr="00263B80" w:rsidRDefault="007A57A4"/>
    <w:sectPr w:rsidR="007A57A4" w:rsidRPr="00263B80" w:rsidSect="00263B80">
      <w:headerReference w:type="default" r:id="rId17"/>
      <w:footerReference w:type="default" r:id="rId18"/>
      <w:headerReference w:type="first" r:id="rId19"/>
      <w:footerReference w:type="first" r:id="rId20"/>
      <w:pgSz w:w="11907" w:h="16839" w:code="9"/>
      <w:pgMar w:top="965" w:right="1368" w:bottom="965" w:left="1368" w:header="113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CD663" w14:textId="77777777" w:rsidR="00E94A9D" w:rsidRDefault="00E94A9D" w:rsidP="00263B80">
      <w:r>
        <w:separator/>
      </w:r>
    </w:p>
  </w:endnote>
  <w:endnote w:type="continuationSeparator" w:id="0">
    <w:p w14:paraId="0630E12A" w14:textId="77777777" w:rsidR="00E94A9D" w:rsidRDefault="00E94A9D" w:rsidP="00263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7592782"/>
      <w:docPartObj>
        <w:docPartGallery w:val="Page Numbers (Bottom of Page)"/>
        <w:docPartUnique/>
      </w:docPartObj>
    </w:sdtPr>
    <w:sdtEndPr/>
    <w:sdtContent>
      <w:p w14:paraId="5C27B76A" w14:textId="5BD6F224" w:rsidR="003050B4" w:rsidRDefault="003050B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732" w:rsidRPr="008F6732">
          <w:rPr>
            <w:rFonts w:eastAsia="新細明體"/>
            <w:noProof/>
            <w:lang w:val="zh-TW" w:eastAsia="zh-TW"/>
          </w:rPr>
          <w:t>1</w:t>
        </w:r>
        <w:r>
          <w:fldChar w:fldCharType="end"/>
        </w:r>
      </w:p>
    </w:sdtContent>
  </w:sdt>
  <w:p w14:paraId="7AB44B80" w14:textId="77777777" w:rsidR="003050B4" w:rsidRDefault="003050B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D9654" w14:textId="77777777" w:rsidR="003050B4" w:rsidRDefault="003050B4" w:rsidP="003050B4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96E8F" w14:textId="77777777" w:rsidR="00E94A9D" w:rsidRDefault="00E94A9D" w:rsidP="00263B80">
      <w:r>
        <w:separator/>
      </w:r>
    </w:p>
  </w:footnote>
  <w:footnote w:type="continuationSeparator" w:id="0">
    <w:p w14:paraId="7DA370BC" w14:textId="77777777" w:rsidR="00E94A9D" w:rsidRDefault="00E94A9D" w:rsidP="00263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447B2" w14:textId="0701D405" w:rsidR="009A3EE8" w:rsidRDefault="00CA3930" w:rsidP="00CA3930">
    <w:pPr>
      <w:tabs>
        <w:tab w:val="left" w:pos="2805"/>
        <w:tab w:val="center" w:pos="5400"/>
      </w:tabs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4AD35A87" wp14:editId="12B9B5F9">
          <wp:simplePos x="0" y="0"/>
          <wp:positionH relativeFrom="column">
            <wp:posOffset>4123055</wp:posOffset>
          </wp:positionH>
          <wp:positionV relativeFrom="paragraph">
            <wp:posOffset>-483870</wp:posOffset>
          </wp:positionV>
          <wp:extent cx="1670685" cy="770890"/>
          <wp:effectExtent l="0" t="0" r="571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F79">
      <w:rPr>
        <w:rFonts w:ascii="微軟正黑體" w:eastAsia="微軟正黑體" w:hAnsi="微軟正黑體" w:hint="eastAsia"/>
        <w:color w:val="595959" w:themeColor="text1" w:themeTint="A6"/>
        <w:sz w:val="20"/>
        <w:szCs w:val="22"/>
        <w:lang w:eastAsia="zh-TW"/>
      </w:rPr>
      <w:t>【</w:t>
    </w:r>
    <w:r w:rsidR="00860F79"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  <w:t>Club Med</w:t>
    </w:r>
    <w:r w:rsidR="00860F79">
      <w:rPr>
        <w:rFonts w:ascii="微軟正黑體" w:eastAsia="微軟正黑體" w:hAnsi="微軟正黑體" w:hint="eastAsia"/>
        <w:color w:val="595959" w:themeColor="text1" w:themeTint="A6"/>
        <w:sz w:val="20"/>
        <w:szCs w:val="22"/>
        <w:lang w:eastAsia="zh-TW"/>
      </w:rPr>
      <w:t>新聞稿敬請發布】</w:t>
    </w:r>
    <w:r w:rsidR="009A3EE8"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  <w:t>2019/03/1</w:t>
    </w:r>
    <w:r w:rsidR="004413E1">
      <w:rPr>
        <w:rFonts w:ascii="微軟正黑體" w:eastAsia="微軟正黑體" w:hAnsi="微軟正黑體" w:hint="eastAsia"/>
        <w:color w:val="595959" w:themeColor="text1" w:themeTint="A6"/>
        <w:sz w:val="20"/>
        <w:szCs w:val="22"/>
        <w:lang w:eastAsia="zh-TW"/>
      </w:rPr>
      <w:t>9</w:t>
    </w:r>
  </w:p>
  <w:p w14:paraId="256C9F0E" w14:textId="77777777" w:rsidR="003050B4" w:rsidRPr="007E33C6" w:rsidRDefault="003050B4" w:rsidP="003050B4">
    <w:pPr>
      <w:tabs>
        <w:tab w:val="left" w:pos="2805"/>
        <w:tab w:val="center" w:pos="5400"/>
      </w:tabs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4FB6B" w14:textId="3F9032C8" w:rsidR="003050B4" w:rsidRDefault="003050B4" w:rsidP="003050B4">
    <w:pPr>
      <w:tabs>
        <w:tab w:val="left" w:pos="2805"/>
        <w:tab w:val="center" w:pos="5400"/>
      </w:tabs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515092B6" wp14:editId="08B56775">
          <wp:simplePos x="0" y="0"/>
          <wp:positionH relativeFrom="column">
            <wp:posOffset>4531995</wp:posOffset>
          </wp:positionH>
          <wp:positionV relativeFrom="paragraph">
            <wp:posOffset>-389255</wp:posOffset>
          </wp:positionV>
          <wp:extent cx="1295400" cy="546735"/>
          <wp:effectExtent l="0" t="0" r="0" b="5715"/>
          <wp:wrapTopAndBottom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-cm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F79" w:rsidRPr="00E13FD2">
      <w:rPr>
        <w:rFonts w:ascii="微軟正黑體" w:eastAsia="微軟正黑體" w:hAnsi="微軟正黑體" w:hint="eastAsia"/>
        <w:color w:val="595959" w:themeColor="text1" w:themeTint="A6"/>
        <w:sz w:val="20"/>
        <w:szCs w:val="22"/>
        <w:lang w:eastAsia="zh-TW"/>
      </w:rPr>
      <w:t>【</w:t>
    </w:r>
    <w:r w:rsidR="00860F79"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  <w:t>Club Med</w:t>
    </w:r>
    <w:r w:rsidR="00860F79" w:rsidRPr="00E13FD2">
      <w:rPr>
        <w:rFonts w:ascii="微軟正黑體" w:eastAsia="微軟正黑體" w:hAnsi="微軟正黑體" w:hint="eastAsia"/>
        <w:color w:val="595959" w:themeColor="text1" w:themeTint="A6"/>
        <w:sz w:val="20"/>
        <w:szCs w:val="22"/>
        <w:lang w:eastAsia="zh-TW"/>
      </w:rPr>
      <w:t>新聞稿敬請發布】</w:t>
    </w:r>
    <w:r w:rsidR="00860F79"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  <w:t>2018/09/25</w:t>
    </w:r>
  </w:p>
  <w:p w14:paraId="487DFED4" w14:textId="77777777" w:rsidR="003050B4" w:rsidRPr="00356EBB" w:rsidRDefault="003050B4" w:rsidP="003050B4">
    <w:pPr>
      <w:tabs>
        <w:tab w:val="left" w:pos="2805"/>
        <w:tab w:val="center" w:pos="5400"/>
      </w:tabs>
      <w:rPr>
        <w:rFonts w:ascii="微軟正黑體" w:eastAsia="微軟正黑體" w:hAnsi="微軟正黑體"/>
        <w:color w:val="595959" w:themeColor="text1" w:themeTint="A6"/>
        <w:sz w:val="20"/>
        <w:szCs w:val="22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A0A8F"/>
    <w:multiLevelType w:val="hybridMultilevel"/>
    <w:tmpl w:val="33E44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01C1C"/>
    <w:multiLevelType w:val="hybridMultilevel"/>
    <w:tmpl w:val="355E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B80"/>
    <w:rsid w:val="0004080D"/>
    <w:rsid w:val="00080C1A"/>
    <w:rsid w:val="000853A1"/>
    <w:rsid w:val="000D5076"/>
    <w:rsid w:val="000F70DF"/>
    <w:rsid w:val="00110A5A"/>
    <w:rsid w:val="001325E4"/>
    <w:rsid w:val="00186CCE"/>
    <w:rsid w:val="00190919"/>
    <w:rsid w:val="00193E0F"/>
    <w:rsid w:val="00194515"/>
    <w:rsid w:val="001A09C9"/>
    <w:rsid w:val="002075C8"/>
    <w:rsid w:val="00216F7E"/>
    <w:rsid w:val="00237439"/>
    <w:rsid w:val="00263B80"/>
    <w:rsid w:val="00272E0C"/>
    <w:rsid w:val="002E26F5"/>
    <w:rsid w:val="002E4DC4"/>
    <w:rsid w:val="003050B4"/>
    <w:rsid w:val="00310FFE"/>
    <w:rsid w:val="003220BC"/>
    <w:rsid w:val="00345643"/>
    <w:rsid w:val="00353E0B"/>
    <w:rsid w:val="003621C1"/>
    <w:rsid w:val="00370DB8"/>
    <w:rsid w:val="003C2FD9"/>
    <w:rsid w:val="00404BBE"/>
    <w:rsid w:val="004053A8"/>
    <w:rsid w:val="004413E1"/>
    <w:rsid w:val="0046372C"/>
    <w:rsid w:val="00497214"/>
    <w:rsid w:val="004C0BBB"/>
    <w:rsid w:val="004C3A76"/>
    <w:rsid w:val="0052681E"/>
    <w:rsid w:val="00531FF0"/>
    <w:rsid w:val="00582F81"/>
    <w:rsid w:val="005E122F"/>
    <w:rsid w:val="005E417B"/>
    <w:rsid w:val="005F0AA7"/>
    <w:rsid w:val="00621CF4"/>
    <w:rsid w:val="00643322"/>
    <w:rsid w:val="006E6E55"/>
    <w:rsid w:val="006E72F5"/>
    <w:rsid w:val="00717B8A"/>
    <w:rsid w:val="00744421"/>
    <w:rsid w:val="007621CA"/>
    <w:rsid w:val="007A57A4"/>
    <w:rsid w:val="007D5405"/>
    <w:rsid w:val="00841B13"/>
    <w:rsid w:val="00860F79"/>
    <w:rsid w:val="008674D4"/>
    <w:rsid w:val="00875C18"/>
    <w:rsid w:val="00876839"/>
    <w:rsid w:val="008E130A"/>
    <w:rsid w:val="008F6732"/>
    <w:rsid w:val="00905432"/>
    <w:rsid w:val="009323A4"/>
    <w:rsid w:val="009A3EE8"/>
    <w:rsid w:val="009A527F"/>
    <w:rsid w:val="009C6A90"/>
    <w:rsid w:val="009F36FA"/>
    <w:rsid w:val="00A47FFA"/>
    <w:rsid w:val="00A74B29"/>
    <w:rsid w:val="00AA5583"/>
    <w:rsid w:val="00AA6765"/>
    <w:rsid w:val="00AB092F"/>
    <w:rsid w:val="00AC2662"/>
    <w:rsid w:val="00B0043C"/>
    <w:rsid w:val="00B060B3"/>
    <w:rsid w:val="00B20251"/>
    <w:rsid w:val="00B41279"/>
    <w:rsid w:val="00B46521"/>
    <w:rsid w:val="00BB3686"/>
    <w:rsid w:val="00BD350F"/>
    <w:rsid w:val="00BE5646"/>
    <w:rsid w:val="00C374B1"/>
    <w:rsid w:val="00C9489A"/>
    <w:rsid w:val="00CA3930"/>
    <w:rsid w:val="00CB4445"/>
    <w:rsid w:val="00D4356D"/>
    <w:rsid w:val="00DE3B8B"/>
    <w:rsid w:val="00DF73FA"/>
    <w:rsid w:val="00E006D8"/>
    <w:rsid w:val="00E1590A"/>
    <w:rsid w:val="00E435CC"/>
    <w:rsid w:val="00E61CE5"/>
    <w:rsid w:val="00E94A9D"/>
    <w:rsid w:val="00EC55D2"/>
    <w:rsid w:val="00EE229E"/>
    <w:rsid w:val="00EE6826"/>
    <w:rsid w:val="00EE6BA0"/>
    <w:rsid w:val="00EE6F51"/>
    <w:rsid w:val="00F2069F"/>
    <w:rsid w:val="00F341AA"/>
    <w:rsid w:val="00F50641"/>
    <w:rsid w:val="00F60D3E"/>
    <w:rsid w:val="00F723ED"/>
    <w:rsid w:val="00F82572"/>
    <w:rsid w:val="00FE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ACB2F0"/>
  <w15:docId w15:val="{85DFEDBE-9D7E-40C8-8822-3FD5D01B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3B80"/>
    <w:rPr>
      <w:rFonts w:ascii="Times New Roman" w:eastAsia="MS Mincho" w:hAnsi="Times New Roman" w:cs="Times New Roman"/>
      <w:kern w:val="0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63B80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263B80"/>
    <w:pPr>
      <w:tabs>
        <w:tab w:val="center" w:pos="4320"/>
        <w:tab w:val="right" w:pos="8640"/>
      </w:tabs>
    </w:pPr>
  </w:style>
  <w:style w:type="character" w:customStyle="1" w:styleId="a5">
    <w:name w:val="頁尾 字元"/>
    <w:basedOn w:val="a0"/>
    <w:link w:val="a4"/>
    <w:uiPriority w:val="99"/>
    <w:rsid w:val="00263B80"/>
    <w:rPr>
      <w:rFonts w:ascii="Times New Roman" w:eastAsia="MS Mincho" w:hAnsi="Times New Roman" w:cs="Times New Roman"/>
      <w:kern w:val="0"/>
      <w:szCs w:val="24"/>
      <w:lang w:eastAsia="ja-JP"/>
    </w:rPr>
  </w:style>
  <w:style w:type="paragraph" w:styleId="a6">
    <w:name w:val="No Spacing"/>
    <w:uiPriority w:val="1"/>
    <w:qFormat/>
    <w:rsid w:val="00263B80"/>
    <w:rPr>
      <w:rFonts w:eastAsiaTheme="minorHAnsi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263B80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3B80"/>
    <w:rPr>
      <w:rFonts w:ascii="Times New Roman" w:eastAsia="MS Mincho" w:hAnsi="Times New Roman" w:cs="Times New Roman"/>
      <w:kern w:val="0"/>
      <w:sz w:val="20"/>
      <w:szCs w:val="20"/>
      <w:lang w:eastAsia="ja-JP"/>
    </w:rPr>
  </w:style>
  <w:style w:type="table" w:styleId="a9">
    <w:name w:val="Table Grid"/>
    <w:basedOn w:val="a1"/>
    <w:uiPriority w:val="39"/>
    <w:rsid w:val="00EE6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45643"/>
    <w:rPr>
      <w:rFonts w:ascii="Tahoma" w:hAnsi="Tahoma" w:cs="Tahoma"/>
      <w:sz w:val="16"/>
      <w:szCs w:val="16"/>
    </w:rPr>
  </w:style>
  <w:style w:type="character" w:customStyle="1" w:styleId="ab">
    <w:name w:val="註解方塊文字 字元"/>
    <w:basedOn w:val="a0"/>
    <w:link w:val="aa"/>
    <w:uiPriority w:val="99"/>
    <w:semiHidden/>
    <w:rsid w:val="00345643"/>
    <w:rPr>
      <w:rFonts w:ascii="Tahoma" w:eastAsia="MS Mincho" w:hAnsi="Tahoma" w:cs="Tahoma"/>
      <w:kern w:val="0"/>
      <w:sz w:val="16"/>
      <w:szCs w:val="16"/>
      <w:lang w:eastAsia="ja-JP"/>
    </w:rPr>
  </w:style>
  <w:style w:type="character" w:styleId="ac">
    <w:name w:val="annotation reference"/>
    <w:basedOn w:val="a0"/>
    <w:uiPriority w:val="99"/>
    <w:semiHidden/>
    <w:unhideWhenUsed/>
    <w:rsid w:val="00EC55D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C55D2"/>
  </w:style>
  <w:style w:type="character" w:customStyle="1" w:styleId="ae">
    <w:name w:val="註解文字 字元"/>
    <w:basedOn w:val="a0"/>
    <w:link w:val="ad"/>
    <w:uiPriority w:val="99"/>
    <w:semiHidden/>
    <w:rsid w:val="00EC55D2"/>
    <w:rPr>
      <w:rFonts w:ascii="Times New Roman" w:eastAsia="MS Mincho" w:hAnsi="Times New Roman" w:cs="Times New Roman"/>
      <w:kern w:val="0"/>
      <w:szCs w:val="24"/>
      <w:lang w:eastAsia="ja-JP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55D2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EC55D2"/>
    <w:rPr>
      <w:rFonts w:ascii="Times New Roman" w:eastAsia="MS Mincho" w:hAnsi="Times New Roman" w:cs="Times New Roman"/>
      <w:b/>
      <w:bCs/>
      <w:kern w:val="0"/>
      <w:szCs w:val="24"/>
      <w:lang w:eastAsia="ja-JP"/>
    </w:rPr>
  </w:style>
  <w:style w:type="paragraph" w:styleId="af1">
    <w:name w:val="List Paragraph"/>
    <w:basedOn w:val="a"/>
    <w:uiPriority w:val="34"/>
    <w:qFormat/>
    <w:rsid w:val="003050B4"/>
    <w:pPr>
      <w:ind w:leftChars="200" w:left="480"/>
    </w:pPr>
  </w:style>
  <w:style w:type="character" w:customStyle="1" w:styleId="1">
    <w:name w:val="未解析的提及項目1"/>
    <w:basedOn w:val="a0"/>
    <w:uiPriority w:val="99"/>
    <w:semiHidden/>
    <w:unhideWhenUsed/>
    <w:rsid w:val="000D5076"/>
    <w:rPr>
      <w:color w:val="605E5C"/>
      <w:shd w:val="clear" w:color="auto" w:fill="E1DFDD"/>
    </w:rPr>
  </w:style>
  <w:style w:type="character" w:customStyle="1" w:styleId="2">
    <w:name w:val="未解析的提及項目2"/>
    <w:basedOn w:val="a0"/>
    <w:uiPriority w:val="99"/>
    <w:semiHidden/>
    <w:unhideWhenUsed/>
    <w:rsid w:val="008E130A"/>
    <w:rPr>
      <w:color w:val="605E5C"/>
      <w:shd w:val="clear" w:color="auto" w:fill="E1DFDD"/>
    </w:rPr>
  </w:style>
  <w:style w:type="character" w:customStyle="1" w:styleId="3">
    <w:name w:val="未解析的提及項目3"/>
    <w:basedOn w:val="a0"/>
    <w:uiPriority w:val="99"/>
    <w:semiHidden/>
    <w:unhideWhenUsed/>
    <w:rsid w:val="00E61CE5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F825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ubmed.com.tw/l/skiassociation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ris.chen@connexcomm.com.tw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shirley.tsai@connexcomm.com.tw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reurl.cc/xaaG5" TargetMode="External"/><Relationship Id="rId14" Type="http://schemas.openxmlformats.org/officeDocument/2006/relationships/hyperlink" Target="http://www.clubmed.com.t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Club Med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Verna Yi</dc:creator>
  <cp:lastModifiedBy>詹 琍婷</cp:lastModifiedBy>
  <cp:revision>2</cp:revision>
  <dcterms:created xsi:type="dcterms:W3CDTF">2019-03-19T07:54:00Z</dcterms:created>
  <dcterms:modified xsi:type="dcterms:W3CDTF">2019-03-19T07:54:00Z</dcterms:modified>
</cp:coreProperties>
</file>